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E227E" w14:textId="77777777" w:rsidR="00820AC5" w:rsidRPr="000E0A59" w:rsidRDefault="00820AC5" w:rsidP="00820AC5">
      <w:pPr>
        <w:pStyle w:val="NoSpacing"/>
        <w:jc w:val="center"/>
        <w:rPr>
          <w:b/>
          <w:sz w:val="40"/>
          <w:u w:val="single"/>
        </w:rPr>
      </w:pPr>
      <w:r w:rsidRPr="000E0A59">
        <w:rPr>
          <w:b/>
          <w:sz w:val="40"/>
          <w:u w:val="single"/>
        </w:rPr>
        <w:t>Relativistic Momentum</w:t>
      </w:r>
      <w:r w:rsidR="00E07B99">
        <w:rPr>
          <w:b/>
          <w:sz w:val="40"/>
          <w:u w:val="single"/>
        </w:rPr>
        <w:t xml:space="preserve"> &amp; Energy</w:t>
      </w:r>
    </w:p>
    <w:p w14:paraId="1BFE20DB" w14:textId="77777777" w:rsidR="00820AC5" w:rsidRDefault="00820AC5" w:rsidP="0099091B">
      <w:pPr>
        <w:pStyle w:val="NoSpacing"/>
      </w:pPr>
    </w:p>
    <w:p w14:paraId="7F3F264E" w14:textId="77777777" w:rsidR="00334AD7" w:rsidRDefault="00334AD7" w:rsidP="0099091B">
      <w:pPr>
        <w:pStyle w:val="NoSpacing"/>
      </w:pPr>
    </w:p>
    <w:p w14:paraId="34AD79BE" w14:textId="77777777" w:rsidR="004D3F5B" w:rsidRPr="000E0A59" w:rsidRDefault="000E0A59" w:rsidP="0099091B">
      <w:pPr>
        <w:pStyle w:val="NoSpacing"/>
        <w:rPr>
          <w:sz w:val="24"/>
        </w:rPr>
      </w:pPr>
      <w:r w:rsidRPr="000E0A59">
        <w:rPr>
          <w:sz w:val="24"/>
        </w:rPr>
        <w:t>In the next file, I basically just ‘say’ that p = mv</w:t>
      </w:r>
      <w:r w:rsidRPr="000E0A59">
        <w:rPr>
          <w:rFonts w:ascii="Calibri" w:hAnsi="Calibri" w:cs="Calibri"/>
          <w:sz w:val="24"/>
        </w:rPr>
        <w:t>γ</w:t>
      </w:r>
      <w:r w:rsidRPr="000E0A59">
        <w:rPr>
          <w:sz w:val="24"/>
        </w:rPr>
        <w:t>.  I would like to be more persuasive…</w:t>
      </w:r>
      <w:r w:rsidR="007009AD" w:rsidRPr="000E0A59">
        <w:rPr>
          <w:sz w:val="24"/>
        </w:rPr>
        <w:t>So here’s an approach I read on internet (</w:t>
      </w:r>
      <w:r w:rsidR="007009AD" w:rsidRPr="000E0A59">
        <w:rPr>
          <w:i/>
          <w:sz w:val="24"/>
        </w:rPr>
        <w:t>Sonego</w:t>
      </w:r>
      <w:r w:rsidR="007009AD" w:rsidRPr="000E0A59">
        <w:rPr>
          <w:sz w:val="24"/>
        </w:rPr>
        <w:t xml:space="preserve"> and </w:t>
      </w:r>
      <w:r w:rsidR="007009AD" w:rsidRPr="000E0A59">
        <w:rPr>
          <w:i/>
          <w:sz w:val="24"/>
        </w:rPr>
        <w:t>Pinn</w:t>
      </w:r>
      <w:r w:rsidR="007009AD" w:rsidRPr="000E0A59">
        <w:rPr>
          <w:sz w:val="24"/>
        </w:rPr>
        <w:t xml:space="preserve">).  </w:t>
      </w:r>
      <w:r w:rsidR="003F40F0" w:rsidRPr="000E0A59">
        <w:rPr>
          <w:sz w:val="24"/>
        </w:rPr>
        <w:t xml:space="preserve">They say, start with energy conservation for collision.  Since it must hold in all inertial reference frames, make a boost by u and then we have an equation which must hold identically for every u.  So take a derivative w/r to u and we will get another conservation equation.  </w:t>
      </w:r>
    </w:p>
    <w:p w14:paraId="7E244E27" w14:textId="77777777" w:rsidR="003F40F0" w:rsidRPr="000E0A59" w:rsidRDefault="003F40F0" w:rsidP="0099091B">
      <w:pPr>
        <w:pStyle w:val="NoSpacing"/>
        <w:rPr>
          <w:sz w:val="24"/>
        </w:rPr>
      </w:pPr>
    </w:p>
    <w:p w14:paraId="51D73018" w14:textId="77777777" w:rsidR="003F40F0" w:rsidRPr="000E0A59" w:rsidRDefault="003F40F0" w:rsidP="003F40F0">
      <w:pPr>
        <w:pStyle w:val="NoSpacing"/>
        <w:rPr>
          <w:sz w:val="24"/>
        </w:rPr>
      </w:pPr>
      <w:r w:rsidRPr="000E0A59">
        <w:rPr>
          <w:position w:val="-60"/>
          <w:sz w:val="24"/>
        </w:rPr>
        <w:object w:dxaOrig="5220" w:dyaOrig="1359" w14:anchorId="152A0A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25pt;height:67.65pt" o:ole="">
            <v:imagedata r:id="rId4" o:title=""/>
          </v:shape>
          <o:OLEObject Type="Embed" ProgID="Equation.DSMT4" ShapeID="_x0000_i1025" DrawAspect="Content" ObjectID="_1717931939" r:id="rId5"/>
        </w:object>
      </w:r>
    </w:p>
    <w:p w14:paraId="475CE15C" w14:textId="77777777" w:rsidR="003F40F0" w:rsidRPr="000E0A59" w:rsidRDefault="003F40F0" w:rsidP="003F40F0">
      <w:pPr>
        <w:pStyle w:val="NoSpacing"/>
        <w:rPr>
          <w:sz w:val="24"/>
        </w:rPr>
      </w:pPr>
    </w:p>
    <w:p w14:paraId="513E5BB1" w14:textId="77777777" w:rsidR="003F40F0" w:rsidRPr="000E0A59" w:rsidRDefault="003F40F0" w:rsidP="003F40F0">
      <w:pPr>
        <w:pStyle w:val="NoSpacing"/>
        <w:rPr>
          <w:sz w:val="24"/>
        </w:rPr>
      </w:pPr>
      <w:r w:rsidRPr="000E0A59">
        <w:rPr>
          <w:sz w:val="24"/>
        </w:rPr>
        <w:t xml:space="preserve">We define the conserved quantity: momentum.  </w:t>
      </w:r>
    </w:p>
    <w:p w14:paraId="605063E6" w14:textId="77777777" w:rsidR="007009AD" w:rsidRPr="000E0A59" w:rsidRDefault="007009AD" w:rsidP="0099091B">
      <w:pPr>
        <w:pStyle w:val="NoSpacing"/>
        <w:rPr>
          <w:sz w:val="24"/>
        </w:rPr>
      </w:pPr>
    </w:p>
    <w:p w14:paraId="07155D27" w14:textId="77777777" w:rsidR="007009AD" w:rsidRPr="000E0A59" w:rsidRDefault="007009AD" w:rsidP="0099091B">
      <w:pPr>
        <w:pStyle w:val="NoSpacing"/>
        <w:rPr>
          <w:sz w:val="24"/>
        </w:rPr>
      </w:pPr>
      <w:r w:rsidRPr="000E0A59">
        <w:rPr>
          <w:position w:val="-30"/>
          <w:sz w:val="24"/>
        </w:rPr>
        <w:object w:dxaOrig="1620" w:dyaOrig="700" w14:anchorId="08D48A1C">
          <v:shape id="_x0000_i1026" type="#_x0000_t75" style="width:81.25pt;height:34.9pt" o:ole="">
            <v:imagedata r:id="rId6" o:title=""/>
          </v:shape>
          <o:OLEObject Type="Embed" ProgID="Equation.DSMT4" ShapeID="_x0000_i1026" DrawAspect="Content" ObjectID="_1717931940" r:id="rId7"/>
        </w:object>
      </w:r>
      <w:r w:rsidRPr="000E0A59">
        <w:rPr>
          <w:sz w:val="24"/>
        </w:rPr>
        <w:t xml:space="preserve"> </w:t>
      </w:r>
    </w:p>
    <w:p w14:paraId="59A3588A" w14:textId="77777777" w:rsidR="007009AD" w:rsidRPr="000E0A59" w:rsidRDefault="007009AD" w:rsidP="0099091B">
      <w:pPr>
        <w:pStyle w:val="NoSpacing"/>
        <w:rPr>
          <w:sz w:val="24"/>
        </w:rPr>
      </w:pPr>
    </w:p>
    <w:p w14:paraId="6A8888E3" w14:textId="77777777" w:rsidR="007009AD" w:rsidRPr="000E0A59" w:rsidRDefault="00196817" w:rsidP="0099091B">
      <w:pPr>
        <w:pStyle w:val="NoSpacing"/>
        <w:rPr>
          <w:sz w:val="24"/>
        </w:rPr>
      </w:pPr>
      <w:r w:rsidRPr="000E0A59">
        <w:rPr>
          <w:sz w:val="24"/>
        </w:rPr>
        <w:t xml:space="preserve">Note that the boost is actually in the negative direction to make this work out.  </w:t>
      </w:r>
      <w:r w:rsidR="007009AD" w:rsidRPr="000E0A59">
        <w:rPr>
          <w:sz w:val="24"/>
        </w:rPr>
        <w:t>In classical mechanics this works out as following:</w:t>
      </w:r>
    </w:p>
    <w:p w14:paraId="12F855BE" w14:textId="77777777" w:rsidR="007009AD" w:rsidRPr="000E0A59" w:rsidRDefault="007009AD" w:rsidP="0099091B">
      <w:pPr>
        <w:pStyle w:val="NoSpacing"/>
        <w:rPr>
          <w:sz w:val="24"/>
        </w:rPr>
      </w:pPr>
    </w:p>
    <w:p w14:paraId="5BFE155E" w14:textId="77777777" w:rsidR="007009AD" w:rsidRPr="000E0A59" w:rsidRDefault="007009AD" w:rsidP="0099091B">
      <w:pPr>
        <w:pStyle w:val="NoSpacing"/>
        <w:rPr>
          <w:sz w:val="24"/>
        </w:rPr>
      </w:pPr>
      <w:r w:rsidRPr="000E0A59">
        <w:rPr>
          <w:position w:val="-30"/>
          <w:sz w:val="24"/>
        </w:rPr>
        <w:object w:dxaOrig="2700" w:dyaOrig="700" w14:anchorId="5CC30506">
          <v:shape id="_x0000_i1027" type="#_x0000_t75" style="width:135.25pt;height:34.9pt" o:ole="">
            <v:imagedata r:id="rId8" o:title=""/>
          </v:shape>
          <o:OLEObject Type="Embed" ProgID="Equation.DSMT4" ShapeID="_x0000_i1027" DrawAspect="Content" ObjectID="_1717931941" r:id="rId9"/>
        </w:object>
      </w:r>
    </w:p>
    <w:p w14:paraId="3D868B98" w14:textId="77777777" w:rsidR="007009AD" w:rsidRPr="000E0A59" w:rsidRDefault="007009AD" w:rsidP="0099091B">
      <w:pPr>
        <w:pStyle w:val="NoSpacing"/>
        <w:rPr>
          <w:sz w:val="24"/>
        </w:rPr>
      </w:pPr>
    </w:p>
    <w:p w14:paraId="6DA614E4" w14:textId="4969BEDB" w:rsidR="003F40F0" w:rsidRPr="000E0A59" w:rsidRDefault="003F40F0" w:rsidP="0099091B">
      <w:pPr>
        <w:pStyle w:val="NoSpacing"/>
        <w:rPr>
          <w:sz w:val="24"/>
        </w:rPr>
      </w:pPr>
      <w:r w:rsidRPr="000E0A59">
        <w:rPr>
          <w:sz w:val="24"/>
        </w:rPr>
        <w:t xml:space="preserve">But we can derive an expression for p therefore if we know E.  But it turns out that we don’t even need to know E, as long as we know the velocity composition law, and some basic relations between p and E.  So start with </w:t>
      </w:r>
      <w:r w:rsidR="00AF64BC">
        <w:rPr>
          <w:sz w:val="24"/>
        </w:rPr>
        <w:t>work-energy and impulse-momentum equations:</w:t>
      </w:r>
    </w:p>
    <w:p w14:paraId="177C6465" w14:textId="77777777" w:rsidR="003F40F0" w:rsidRPr="000E0A59" w:rsidRDefault="003F40F0" w:rsidP="0099091B">
      <w:pPr>
        <w:pStyle w:val="NoSpacing"/>
        <w:rPr>
          <w:sz w:val="24"/>
        </w:rPr>
      </w:pPr>
    </w:p>
    <w:p w14:paraId="1A242A05" w14:textId="77777777" w:rsidR="007009AD" w:rsidRPr="000E0A59" w:rsidRDefault="003F40F0" w:rsidP="0099091B">
      <w:pPr>
        <w:pStyle w:val="NoSpacing"/>
        <w:rPr>
          <w:sz w:val="24"/>
        </w:rPr>
      </w:pPr>
      <w:r w:rsidRPr="000E0A59">
        <w:rPr>
          <w:position w:val="-28"/>
          <w:sz w:val="24"/>
        </w:rPr>
        <w:object w:dxaOrig="2200" w:dyaOrig="680" w14:anchorId="40A4A181">
          <v:shape id="_x0000_i1028" type="#_x0000_t75" style="width:109.65pt;height:34.35pt" o:ole="">
            <v:imagedata r:id="rId10" o:title=""/>
          </v:shape>
          <o:OLEObject Type="Embed" ProgID="Equation.DSMT4" ShapeID="_x0000_i1028" DrawAspect="Content" ObjectID="_1717931942" r:id="rId11"/>
        </w:object>
      </w:r>
      <w:r w:rsidRPr="000E0A59">
        <w:rPr>
          <w:sz w:val="24"/>
        </w:rPr>
        <w:t xml:space="preserve"> </w:t>
      </w:r>
    </w:p>
    <w:p w14:paraId="786CC58C" w14:textId="77777777" w:rsidR="003F40F0" w:rsidRPr="000E0A59" w:rsidRDefault="003F40F0" w:rsidP="0099091B">
      <w:pPr>
        <w:pStyle w:val="NoSpacing"/>
        <w:rPr>
          <w:sz w:val="24"/>
        </w:rPr>
      </w:pPr>
    </w:p>
    <w:p w14:paraId="7FE393DA" w14:textId="77777777" w:rsidR="003F40F0" w:rsidRPr="000E0A59" w:rsidRDefault="003F40F0" w:rsidP="0099091B">
      <w:pPr>
        <w:pStyle w:val="NoSpacing"/>
        <w:rPr>
          <w:sz w:val="24"/>
        </w:rPr>
      </w:pPr>
      <w:r w:rsidRPr="000E0A59">
        <w:rPr>
          <w:sz w:val="24"/>
        </w:rPr>
        <w:t>The ratio of these equations is:</w:t>
      </w:r>
    </w:p>
    <w:p w14:paraId="58AC061C" w14:textId="77777777" w:rsidR="003F40F0" w:rsidRPr="000E0A59" w:rsidRDefault="003F40F0" w:rsidP="0099091B">
      <w:pPr>
        <w:pStyle w:val="NoSpacing"/>
        <w:rPr>
          <w:sz w:val="24"/>
        </w:rPr>
      </w:pPr>
    </w:p>
    <w:p w14:paraId="5A733A02" w14:textId="77777777" w:rsidR="003F40F0" w:rsidRPr="000E0A59" w:rsidRDefault="003F40F0" w:rsidP="0099091B">
      <w:pPr>
        <w:pStyle w:val="NoSpacing"/>
        <w:rPr>
          <w:sz w:val="24"/>
        </w:rPr>
      </w:pPr>
      <w:r w:rsidRPr="000E0A59">
        <w:rPr>
          <w:position w:val="-28"/>
          <w:sz w:val="24"/>
        </w:rPr>
        <w:object w:dxaOrig="740" w:dyaOrig="660" w14:anchorId="06D4A20A">
          <v:shape id="_x0000_i1029" type="#_x0000_t75" style="width:37.1pt;height:33.25pt" o:ole="">
            <v:imagedata r:id="rId12" o:title=""/>
          </v:shape>
          <o:OLEObject Type="Embed" ProgID="Equation.DSMT4" ShapeID="_x0000_i1029" DrawAspect="Content" ObjectID="_1717931943" r:id="rId13"/>
        </w:object>
      </w:r>
      <w:r w:rsidRPr="000E0A59">
        <w:rPr>
          <w:sz w:val="24"/>
        </w:rPr>
        <w:t xml:space="preserve"> </w:t>
      </w:r>
    </w:p>
    <w:p w14:paraId="118556C4" w14:textId="77777777" w:rsidR="003F40F0" w:rsidRPr="000E0A59" w:rsidRDefault="003F40F0" w:rsidP="0099091B">
      <w:pPr>
        <w:pStyle w:val="NoSpacing"/>
        <w:rPr>
          <w:sz w:val="24"/>
        </w:rPr>
      </w:pPr>
    </w:p>
    <w:p w14:paraId="435E503B" w14:textId="77777777" w:rsidR="003F40F0" w:rsidRPr="000E0A59" w:rsidRDefault="003F40F0" w:rsidP="0099091B">
      <w:pPr>
        <w:pStyle w:val="NoSpacing"/>
        <w:rPr>
          <w:sz w:val="24"/>
        </w:rPr>
      </w:pPr>
      <w:r w:rsidRPr="000E0A59">
        <w:rPr>
          <w:sz w:val="24"/>
        </w:rPr>
        <w:t>Now going back to definition of p,</w:t>
      </w:r>
    </w:p>
    <w:p w14:paraId="1438B5A9" w14:textId="77777777" w:rsidR="003F40F0" w:rsidRPr="000E0A59" w:rsidRDefault="003F40F0" w:rsidP="0099091B">
      <w:pPr>
        <w:pStyle w:val="NoSpacing"/>
        <w:rPr>
          <w:sz w:val="24"/>
        </w:rPr>
      </w:pPr>
    </w:p>
    <w:p w14:paraId="5E9DE025" w14:textId="77777777" w:rsidR="003F40F0" w:rsidRPr="000E0A59" w:rsidRDefault="003F40F0" w:rsidP="0099091B">
      <w:pPr>
        <w:pStyle w:val="NoSpacing"/>
        <w:rPr>
          <w:sz w:val="24"/>
        </w:rPr>
      </w:pPr>
      <w:r w:rsidRPr="000E0A59">
        <w:rPr>
          <w:position w:val="-30"/>
          <w:sz w:val="24"/>
        </w:rPr>
        <w:object w:dxaOrig="2820" w:dyaOrig="700" w14:anchorId="26591ABF">
          <v:shape id="_x0000_i1030" type="#_x0000_t75" style="width:141.8pt;height:34.9pt" o:ole="">
            <v:imagedata r:id="rId14" o:title=""/>
          </v:shape>
          <o:OLEObject Type="Embed" ProgID="Equation.DSMT4" ShapeID="_x0000_i1030" DrawAspect="Content" ObjectID="_1717931944" r:id="rId15"/>
        </w:object>
      </w:r>
    </w:p>
    <w:p w14:paraId="69ACDDC8" w14:textId="77777777" w:rsidR="003F40F0" w:rsidRPr="000E0A59" w:rsidRDefault="003F40F0" w:rsidP="0099091B">
      <w:pPr>
        <w:pStyle w:val="NoSpacing"/>
        <w:rPr>
          <w:sz w:val="24"/>
        </w:rPr>
      </w:pPr>
    </w:p>
    <w:p w14:paraId="27C5228A" w14:textId="77777777" w:rsidR="003F40F0" w:rsidRPr="000E0A59" w:rsidRDefault="003F40F0" w:rsidP="0099091B">
      <w:pPr>
        <w:pStyle w:val="NoSpacing"/>
        <w:rPr>
          <w:sz w:val="24"/>
        </w:rPr>
      </w:pPr>
      <w:r w:rsidRPr="000E0A59">
        <w:rPr>
          <w:sz w:val="24"/>
        </w:rPr>
        <w:t>We now substitute in what dE is:</w:t>
      </w:r>
    </w:p>
    <w:p w14:paraId="50CADCA7" w14:textId="77777777" w:rsidR="003F40F0" w:rsidRPr="000E0A59" w:rsidRDefault="003F40F0" w:rsidP="0099091B">
      <w:pPr>
        <w:pStyle w:val="NoSpacing"/>
        <w:rPr>
          <w:sz w:val="24"/>
        </w:rPr>
      </w:pPr>
    </w:p>
    <w:p w14:paraId="117FC850" w14:textId="77777777" w:rsidR="003F40F0" w:rsidRPr="000E0A59" w:rsidRDefault="003F40F0" w:rsidP="0099091B">
      <w:pPr>
        <w:pStyle w:val="NoSpacing"/>
        <w:rPr>
          <w:sz w:val="24"/>
        </w:rPr>
      </w:pPr>
      <w:r w:rsidRPr="000E0A59">
        <w:rPr>
          <w:position w:val="-80"/>
          <w:sz w:val="24"/>
        </w:rPr>
        <w:object w:dxaOrig="2740" w:dyaOrig="1719" w14:anchorId="4363E54E">
          <v:shape id="_x0000_i1031" type="#_x0000_t75" style="width:136.9pt;height:85.65pt" o:ole="">
            <v:imagedata r:id="rId16" o:title=""/>
          </v:shape>
          <o:OLEObject Type="Embed" ProgID="Equation.DSMT4" ShapeID="_x0000_i1031" DrawAspect="Content" ObjectID="_1717931945" r:id="rId17"/>
        </w:object>
      </w:r>
    </w:p>
    <w:p w14:paraId="6E347023" w14:textId="77777777" w:rsidR="003F40F0" w:rsidRPr="000E0A59" w:rsidRDefault="003F40F0" w:rsidP="0099091B">
      <w:pPr>
        <w:pStyle w:val="NoSpacing"/>
        <w:rPr>
          <w:sz w:val="24"/>
        </w:rPr>
      </w:pPr>
    </w:p>
    <w:p w14:paraId="6CBEEF11" w14:textId="77777777" w:rsidR="003F40F0" w:rsidRPr="000E0A59" w:rsidRDefault="003F40F0" w:rsidP="0099091B">
      <w:pPr>
        <w:pStyle w:val="NoSpacing"/>
        <w:rPr>
          <w:sz w:val="24"/>
        </w:rPr>
      </w:pPr>
      <w:r w:rsidRPr="000E0A59">
        <w:rPr>
          <w:sz w:val="24"/>
        </w:rPr>
        <w:t>and so:</w:t>
      </w:r>
    </w:p>
    <w:p w14:paraId="73E63EDB" w14:textId="77777777" w:rsidR="003F40F0" w:rsidRPr="000E0A59" w:rsidRDefault="003F40F0" w:rsidP="0099091B">
      <w:pPr>
        <w:pStyle w:val="NoSpacing"/>
        <w:rPr>
          <w:sz w:val="24"/>
        </w:rPr>
      </w:pPr>
    </w:p>
    <w:p w14:paraId="6306561C" w14:textId="77777777" w:rsidR="003F40F0" w:rsidRPr="000E0A59" w:rsidRDefault="003F40F0" w:rsidP="0099091B">
      <w:pPr>
        <w:pStyle w:val="NoSpacing"/>
        <w:rPr>
          <w:sz w:val="24"/>
        </w:rPr>
      </w:pPr>
      <w:r w:rsidRPr="000E0A59">
        <w:rPr>
          <w:position w:val="-10"/>
          <w:sz w:val="24"/>
        </w:rPr>
        <w:object w:dxaOrig="1359" w:dyaOrig="639" w14:anchorId="6A60CBF5">
          <v:shape id="_x0000_i1032" type="#_x0000_t75" style="width:67.65pt;height:31.65pt" o:ole="" filled="t" fillcolor="#cfc">
            <v:imagedata r:id="rId18" o:title=""/>
          </v:shape>
          <o:OLEObject Type="Embed" ProgID="Equation.DSMT4" ShapeID="_x0000_i1032" DrawAspect="Content" ObjectID="_1717931946" r:id="rId19"/>
        </w:object>
      </w:r>
      <w:r w:rsidRPr="000E0A59">
        <w:rPr>
          <w:sz w:val="24"/>
        </w:rPr>
        <w:t xml:space="preserve"> </w:t>
      </w:r>
    </w:p>
    <w:p w14:paraId="05226870" w14:textId="77777777" w:rsidR="003F40F0" w:rsidRPr="000E0A59" w:rsidRDefault="003F40F0" w:rsidP="0099091B">
      <w:pPr>
        <w:pStyle w:val="NoSpacing"/>
        <w:rPr>
          <w:sz w:val="24"/>
        </w:rPr>
      </w:pPr>
    </w:p>
    <w:p w14:paraId="140D3242" w14:textId="77777777" w:rsidR="003F40F0" w:rsidRPr="000E0A59" w:rsidRDefault="003F40F0" w:rsidP="0099091B">
      <w:pPr>
        <w:pStyle w:val="NoSpacing"/>
        <w:rPr>
          <w:sz w:val="24"/>
        </w:rPr>
      </w:pPr>
      <w:r w:rsidRPr="000E0A59">
        <w:rPr>
          <w:sz w:val="24"/>
        </w:rPr>
        <w:t xml:space="preserve">Now we look at the velocity transformation law.  First we’ll take a look at the Galilean one: v(u) = v </w:t>
      </w:r>
      <w:r w:rsidR="00196817" w:rsidRPr="000E0A59">
        <w:rPr>
          <w:sz w:val="24"/>
        </w:rPr>
        <w:t>+</w:t>
      </w:r>
      <w:r w:rsidRPr="000E0A59">
        <w:rPr>
          <w:sz w:val="24"/>
        </w:rPr>
        <w:t xml:space="preserve"> u.  So then, </w:t>
      </w:r>
      <w:r w:rsidR="00D3336B" w:rsidRPr="000E0A59">
        <w:rPr>
          <w:sz w:val="24"/>
        </w:rPr>
        <w:t>dv/du = 1.  And the integral will give us,</w:t>
      </w:r>
    </w:p>
    <w:p w14:paraId="594DCFD6" w14:textId="77777777" w:rsidR="00D3336B" w:rsidRPr="000E0A59" w:rsidRDefault="00D3336B" w:rsidP="0099091B">
      <w:pPr>
        <w:pStyle w:val="NoSpacing"/>
        <w:rPr>
          <w:sz w:val="24"/>
        </w:rPr>
      </w:pPr>
    </w:p>
    <w:p w14:paraId="192B37FC" w14:textId="77777777" w:rsidR="00D3336B" w:rsidRPr="000E0A59" w:rsidRDefault="00D3336B" w:rsidP="0099091B">
      <w:pPr>
        <w:pStyle w:val="NoSpacing"/>
        <w:rPr>
          <w:sz w:val="24"/>
        </w:rPr>
      </w:pPr>
      <w:r w:rsidRPr="000E0A59">
        <w:rPr>
          <w:position w:val="-10"/>
          <w:sz w:val="24"/>
        </w:rPr>
        <w:object w:dxaOrig="2860" w:dyaOrig="460" w14:anchorId="1E7D620E">
          <v:shape id="_x0000_i1033" type="#_x0000_t75" style="width:142.9pt;height:22.9pt" o:ole="">
            <v:imagedata r:id="rId20" o:title=""/>
          </v:shape>
          <o:OLEObject Type="Embed" ProgID="Equation.DSMT4" ShapeID="_x0000_i1033" DrawAspect="Content" ObjectID="_1717931947" r:id="rId21"/>
        </w:object>
      </w:r>
    </w:p>
    <w:p w14:paraId="2A0F7FF6" w14:textId="77777777" w:rsidR="004D3F5B" w:rsidRPr="000E0A59" w:rsidRDefault="004D3F5B" w:rsidP="0099091B">
      <w:pPr>
        <w:pStyle w:val="NoSpacing"/>
        <w:rPr>
          <w:sz w:val="24"/>
        </w:rPr>
      </w:pPr>
    </w:p>
    <w:p w14:paraId="2FACC9CC" w14:textId="77777777" w:rsidR="00D3336B" w:rsidRPr="000E0A59" w:rsidRDefault="00D3336B" w:rsidP="0099091B">
      <w:pPr>
        <w:pStyle w:val="NoSpacing"/>
        <w:rPr>
          <w:sz w:val="24"/>
        </w:rPr>
      </w:pPr>
      <w:r w:rsidRPr="000E0A59">
        <w:rPr>
          <w:sz w:val="24"/>
        </w:rPr>
        <w:t>where we have, in the classical sense, identified the constant e</w:t>
      </w:r>
      <w:r w:rsidRPr="000E0A59">
        <w:rPr>
          <w:sz w:val="24"/>
          <w:vertAlign w:val="superscript"/>
        </w:rPr>
        <w:t>K</w:t>
      </w:r>
      <w:r w:rsidRPr="000E0A59">
        <w:rPr>
          <w:sz w:val="24"/>
        </w:rPr>
        <w:t xml:space="preserve"> as mass m.  So then we for the Lo</w:t>
      </w:r>
      <w:r w:rsidR="00196817" w:rsidRPr="000E0A59">
        <w:rPr>
          <w:sz w:val="24"/>
        </w:rPr>
        <w:t>rentzian transformation we have:</w:t>
      </w:r>
    </w:p>
    <w:p w14:paraId="12C67140" w14:textId="77777777" w:rsidR="00D3336B" w:rsidRPr="000E0A59" w:rsidRDefault="00D3336B" w:rsidP="0099091B">
      <w:pPr>
        <w:pStyle w:val="NoSpacing"/>
        <w:rPr>
          <w:sz w:val="24"/>
        </w:rPr>
      </w:pPr>
    </w:p>
    <w:p w14:paraId="61F36B6E" w14:textId="77777777" w:rsidR="00D3336B" w:rsidRPr="000E0A59" w:rsidRDefault="00196817" w:rsidP="0099091B">
      <w:pPr>
        <w:pStyle w:val="NoSpacing"/>
        <w:rPr>
          <w:sz w:val="24"/>
        </w:rPr>
      </w:pPr>
      <w:r w:rsidRPr="000E0A59">
        <w:rPr>
          <w:position w:val="-62"/>
          <w:sz w:val="24"/>
        </w:rPr>
        <w:object w:dxaOrig="3540" w:dyaOrig="1359" w14:anchorId="4B2763B7">
          <v:shape id="_x0000_i1034" type="#_x0000_t75" style="width:177.25pt;height:67.65pt" o:ole="">
            <v:imagedata r:id="rId22" o:title=""/>
          </v:shape>
          <o:OLEObject Type="Embed" ProgID="Equation.DSMT4" ShapeID="_x0000_i1034" DrawAspect="Content" ObjectID="_1717931948" r:id="rId23"/>
        </w:object>
      </w:r>
      <w:r w:rsidR="004F03AF" w:rsidRPr="000E0A59">
        <w:rPr>
          <w:sz w:val="24"/>
        </w:rPr>
        <w:t xml:space="preserve"> </w:t>
      </w:r>
    </w:p>
    <w:p w14:paraId="526D4A3B" w14:textId="77777777" w:rsidR="004F03AF" w:rsidRPr="000E0A59" w:rsidRDefault="004F03AF" w:rsidP="0099091B">
      <w:pPr>
        <w:pStyle w:val="NoSpacing"/>
        <w:rPr>
          <w:sz w:val="24"/>
        </w:rPr>
      </w:pPr>
    </w:p>
    <w:p w14:paraId="45C58928" w14:textId="77777777" w:rsidR="004F03AF" w:rsidRPr="000E0A59" w:rsidRDefault="004F03AF" w:rsidP="0099091B">
      <w:pPr>
        <w:pStyle w:val="NoSpacing"/>
        <w:rPr>
          <w:sz w:val="24"/>
        </w:rPr>
      </w:pPr>
      <w:r w:rsidRPr="000E0A59">
        <w:rPr>
          <w:sz w:val="24"/>
        </w:rPr>
        <w:t>So filling this into our expression for p we get:</w:t>
      </w:r>
    </w:p>
    <w:p w14:paraId="462BA78F" w14:textId="77777777" w:rsidR="004F03AF" w:rsidRPr="000E0A59" w:rsidRDefault="004F03AF" w:rsidP="0099091B">
      <w:pPr>
        <w:pStyle w:val="NoSpacing"/>
        <w:rPr>
          <w:sz w:val="24"/>
        </w:rPr>
      </w:pPr>
    </w:p>
    <w:p w14:paraId="13C80599" w14:textId="77777777" w:rsidR="004F03AF" w:rsidRPr="000E0A59" w:rsidRDefault="00196817" w:rsidP="0099091B">
      <w:pPr>
        <w:pStyle w:val="NoSpacing"/>
        <w:rPr>
          <w:sz w:val="24"/>
        </w:rPr>
      </w:pPr>
      <w:r w:rsidRPr="000E0A59">
        <w:rPr>
          <w:position w:val="-36"/>
          <w:sz w:val="24"/>
        </w:rPr>
        <w:object w:dxaOrig="8059" w:dyaOrig="960" w14:anchorId="412938E6">
          <v:shape id="_x0000_i1035" type="#_x0000_t75" style="width:403.1pt;height:48pt" o:ole="">
            <v:imagedata r:id="rId24" o:title=""/>
          </v:shape>
          <o:OLEObject Type="Embed" ProgID="Equation.DSMT4" ShapeID="_x0000_i1035" DrawAspect="Content" ObjectID="_1717931949" r:id="rId25"/>
        </w:object>
      </w:r>
    </w:p>
    <w:p w14:paraId="7B8B8097" w14:textId="77777777" w:rsidR="00196817" w:rsidRPr="000E0A59" w:rsidRDefault="00196817" w:rsidP="0099091B">
      <w:pPr>
        <w:pStyle w:val="NoSpacing"/>
        <w:rPr>
          <w:sz w:val="24"/>
        </w:rPr>
      </w:pPr>
    </w:p>
    <w:p w14:paraId="31D12208" w14:textId="77777777" w:rsidR="00196817" w:rsidRPr="000E0A59" w:rsidRDefault="00196817" w:rsidP="0099091B">
      <w:pPr>
        <w:pStyle w:val="NoSpacing"/>
        <w:rPr>
          <w:sz w:val="24"/>
        </w:rPr>
      </w:pPr>
      <w:r w:rsidRPr="000E0A59">
        <w:rPr>
          <w:sz w:val="24"/>
        </w:rPr>
        <w:t xml:space="preserve">In order that the expression reduce to the classical expectation when v </w:t>
      </w:r>
      <w:r w:rsidRPr="000E0A59">
        <w:rPr>
          <w:rFonts w:ascii="Calibri" w:hAnsi="Calibri"/>
          <w:sz w:val="24"/>
        </w:rPr>
        <w:t>→</w:t>
      </w:r>
      <w:r w:rsidRPr="000E0A59">
        <w:rPr>
          <w:sz w:val="24"/>
        </w:rPr>
        <w:t xml:space="preserve"> 0, then we must have e</w:t>
      </w:r>
      <w:r w:rsidRPr="000E0A59">
        <w:rPr>
          <w:sz w:val="24"/>
          <w:vertAlign w:val="superscript"/>
        </w:rPr>
        <w:t>K</w:t>
      </w:r>
      <w:r w:rsidRPr="000E0A59">
        <w:rPr>
          <w:sz w:val="24"/>
        </w:rPr>
        <w:t xml:space="preserve"> = m again.  So we have:</w:t>
      </w:r>
    </w:p>
    <w:p w14:paraId="3F136C71" w14:textId="77777777" w:rsidR="00196817" w:rsidRPr="000E0A59" w:rsidRDefault="00196817" w:rsidP="0099091B">
      <w:pPr>
        <w:pStyle w:val="NoSpacing"/>
        <w:rPr>
          <w:sz w:val="24"/>
        </w:rPr>
      </w:pPr>
    </w:p>
    <w:p w14:paraId="6733F53A" w14:textId="77777777" w:rsidR="00196817" w:rsidRPr="000E0A59" w:rsidRDefault="00196817" w:rsidP="0099091B">
      <w:pPr>
        <w:pStyle w:val="NoSpacing"/>
        <w:rPr>
          <w:sz w:val="24"/>
        </w:rPr>
      </w:pPr>
      <w:r w:rsidRPr="000E0A59">
        <w:rPr>
          <w:position w:val="-36"/>
          <w:sz w:val="24"/>
        </w:rPr>
        <w:object w:dxaOrig="1620" w:dyaOrig="740" w14:anchorId="6578AC17">
          <v:shape id="_x0000_i1036" type="#_x0000_t75" style="width:81.25pt;height:37.1pt" o:ole="" filled="t" fillcolor="#cfc">
            <v:imagedata r:id="rId26" o:title=""/>
          </v:shape>
          <o:OLEObject Type="Embed" ProgID="Equation.DSMT4" ShapeID="_x0000_i1036" DrawAspect="Content" ObjectID="_1717931950" r:id="rId27"/>
        </w:object>
      </w:r>
    </w:p>
    <w:p w14:paraId="4F53AB87" w14:textId="77777777" w:rsidR="00196817" w:rsidRPr="000E0A59" w:rsidRDefault="00196817" w:rsidP="0099091B">
      <w:pPr>
        <w:pStyle w:val="NoSpacing"/>
        <w:rPr>
          <w:sz w:val="24"/>
        </w:rPr>
      </w:pPr>
    </w:p>
    <w:p w14:paraId="57E844BD" w14:textId="77777777" w:rsidR="00196817" w:rsidRPr="000E0A59" w:rsidRDefault="00196817" w:rsidP="0099091B">
      <w:pPr>
        <w:pStyle w:val="NoSpacing"/>
        <w:rPr>
          <w:sz w:val="24"/>
        </w:rPr>
      </w:pPr>
      <w:r w:rsidRPr="000E0A59">
        <w:rPr>
          <w:sz w:val="24"/>
        </w:rPr>
        <w:t>and then we can go ahead and derive the energy based off of one of those differentials:</w:t>
      </w:r>
    </w:p>
    <w:p w14:paraId="04A1F9AE" w14:textId="77777777" w:rsidR="00196817" w:rsidRPr="000E0A59" w:rsidRDefault="00196817" w:rsidP="0099091B">
      <w:pPr>
        <w:pStyle w:val="NoSpacing"/>
        <w:rPr>
          <w:sz w:val="24"/>
        </w:rPr>
      </w:pPr>
    </w:p>
    <w:p w14:paraId="54F434B8" w14:textId="77777777" w:rsidR="00196817" w:rsidRPr="000E0A59" w:rsidRDefault="00196817" w:rsidP="0099091B">
      <w:pPr>
        <w:pStyle w:val="NoSpacing"/>
        <w:rPr>
          <w:sz w:val="24"/>
        </w:rPr>
      </w:pPr>
      <w:r w:rsidRPr="000E0A59">
        <w:rPr>
          <w:position w:val="-54"/>
          <w:sz w:val="24"/>
        </w:rPr>
        <w:object w:dxaOrig="2220" w:dyaOrig="1200" w14:anchorId="616ED4B5">
          <v:shape id="_x0000_i1037" type="#_x0000_t75" style="width:111.25pt;height:60pt" o:ole="">
            <v:imagedata r:id="rId28" o:title=""/>
          </v:shape>
          <o:OLEObject Type="Embed" ProgID="Equation.DSMT4" ShapeID="_x0000_i1037" DrawAspect="Content" ObjectID="_1717931951" r:id="rId29"/>
        </w:object>
      </w:r>
    </w:p>
    <w:p w14:paraId="37974CA3" w14:textId="77777777" w:rsidR="00196817" w:rsidRPr="000E0A59" w:rsidRDefault="00196817" w:rsidP="0099091B">
      <w:pPr>
        <w:pStyle w:val="NoSpacing"/>
        <w:rPr>
          <w:sz w:val="24"/>
        </w:rPr>
      </w:pPr>
    </w:p>
    <w:p w14:paraId="4263E23B" w14:textId="77777777" w:rsidR="00196817" w:rsidRPr="000E0A59" w:rsidRDefault="00196817" w:rsidP="0099091B">
      <w:pPr>
        <w:pStyle w:val="NoSpacing"/>
        <w:rPr>
          <w:sz w:val="24"/>
        </w:rPr>
      </w:pPr>
      <w:r w:rsidRPr="000E0A59">
        <w:rPr>
          <w:sz w:val="24"/>
        </w:rPr>
        <w:t>Integrate by parts:</w:t>
      </w:r>
    </w:p>
    <w:p w14:paraId="0CEAC32F" w14:textId="77777777" w:rsidR="00196817" w:rsidRPr="000E0A59" w:rsidRDefault="00196817" w:rsidP="0099091B">
      <w:pPr>
        <w:pStyle w:val="NoSpacing"/>
        <w:rPr>
          <w:sz w:val="24"/>
        </w:rPr>
      </w:pPr>
    </w:p>
    <w:p w14:paraId="254E9C12" w14:textId="77777777" w:rsidR="00196817" w:rsidRPr="000E0A59" w:rsidRDefault="00274958" w:rsidP="0099091B">
      <w:pPr>
        <w:pStyle w:val="NoSpacing"/>
        <w:rPr>
          <w:sz w:val="24"/>
        </w:rPr>
      </w:pPr>
      <w:r w:rsidRPr="000E0A59">
        <w:rPr>
          <w:position w:val="-196"/>
          <w:sz w:val="24"/>
        </w:rPr>
        <w:object w:dxaOrig="7839" w:dyaOrig="4099" w14:anchorId="73E3023C">
          <v:shape id="_x0000_i1038" type="#_x0000_t75" style="width:392.2pt;height:205.1pt" o:ole="">
            <v:imagedata r:id="rId30" o:title=""/>
          </v:shape>
          <o:OLEObject Type="Embed" ProgID="Equation.DSMT4" ShapeID="_x0000_i1038" DrawAspect="Content" ObjectID="_1717931952" r:id="rId31"/>
        </w:object>
      </w:r>
    </w:p>
    <w:p w14:paraId="53C628A4" w14:textId="77777777" w:rsidR="00274958" w:rsidRPr="000E0A59" w:rsidRDefault="00274958" w:rsidP="0099091B">
      <w:pPr>
        <w:pStyle w:val="NoSpacing"/>
        <w:rPr>
          <w:sz w:val="24"/>
        </w:rPr>
      </w:pPr>
    </w:p>
    <w:p w14:paraId="74120E11" w14:textId="77777777" w:rsidR="00274958" w:rsidRPr="000E0A59" w:rsidRDefault="00274958" w:rsidP="0099091B">
      <w:pPr>
        <w:pStyle w:val="NoSpacing"/>
        <w:rPr>
          <w:sz w:val="24"/>
        </w:rPr>
      </w:pPr>
      <w:r w:rsidRPr="000E0A59">
        <w:rPr>
          <w:sz w:val="24"/>
        </w:rPr>
        <w:t>and so we have energy to be:</w:t>
      </w:r>
    </w:p>
    <w:p w14:paraId="73B290FE" w14:textId="77777777" w:rsidR="00274958" w:rsidRPr="000E0A59" w:rsidRDefault="00274958" w:rsidP="0099091B">
      <w:pPr>
        <w:pStyle w:val="NoSpacing"/>
        <w:rPr>
          <w:sz w:val="24"/>
        </w:rPr>
      </w:pPr>
    </w:p>
    <w:p w14:paraId="247152FE" w14:textId="77777777" w:rsidR="00274958" w:rsidRPr="000E0A59" w:rsidRDefault="00274958" w:rsidP="0099091B">
      <w:pPr>
        <w:pStyle w:val="NoSpacing"/>
        <w:rPr>
          <w:sz w:val="24"/>
        </w:rPr>
      </w:pPr>
      <w:r w:rsidRPr="000E0A59">
        <w:rPr>
          <w:position w:val="-36"/>
          <w:sz w:val="24"/>
        </w:rPr>
        <w:object w:dxaOrig="1900" w:dyaOrig="780" w14:anchorId="66D9B9DF">
          <v:shape id="_x0000_i1039" type="#_x0000_t75" style="width:94.9pt;height:39.25pt" o:ole="" filled="t" fillcolor="#cfc">
            <v:imagedata r:id="rId32" o:title=""/>
          </v:shape>
          <o:OLEObject Type="Embed" ProgID="Equation.DSMT4" ShapeID="_x0000_i1039" DrawAspect="Content" ObjectID="_1717931953" r:id="rId33"/>
        </w:object>
      </w:r>
    </w:p>
    <w:p w14:paraId="2A899159" w14:textId="77777777" w:rsidR="00274958" w:rsidRPr="000E0A59" w:rsidRDefault="00274958" w:rsidP="0099091B">
      <w:pPr>
        <w:pStyle w:val="NoSpacing"/>
        <w:rPr>
          <w:sz w:val="24"/>
        </w:rPr>
      </w:pPr>
    </w:p>
    <w:p w14:paraId="7A99CA36" w14:textId="0CC213AC" w:rsidR="00196817" w:rsidRPr="000E0A59" w:rsidRDefault="009A67CF" w:rsidP="0099091B">
      <w:pPr>
        <w:pStyle w:val="NoSpacing"/>
        <w:rPr>
          <w:sz w:val="24"/>
        </w:rPr>
      </w:pPr>
      <w:r>
        <w:rPr>
          <w:sz w:val="24"/>
        </w:rPr>
        <w:t>Might observe we have a nice relationship between energy and momentum,</w:t>
      </w:r>
    </w:p>
    <w:p w14:paraId="78EF735F" w14:textId="42125B30" w:rsidR="00196817" w:rsidRDefault="00196817" w:rsidP="0099091B">
      <w:pPr>
        <w:pStyle w:val="NoSpacing"/>
        <w:rPr>
          <w:sz w:val="24"/>
        </w:rPr>
      </w:pPr>
    </w:p>
    <w:p w14:paraId="55412092" w14:textId="63DC8E15" w:rsidR="009A67CF" w:rsidRDefault="009A67CF" w:rsidP="0099091B">
      <w:pPr>
        <w:pStyle w:val="NoSpacing"/>
        <w:rPr>
          <w:sz w:val="24"/>
        </w:rPr>
      </w:pPr>
      <w:r w:rsidRPr="009A67CF">
        <w:rPr>
          <w:position w:val="-50"/>
          <w:sz w:val="24"/>
        </w:rPr>
        <w:object w:dxaOrig="3800" w:dyaOrig="1100" w14:anchorId="3CB76CFA">
          <v:shape id="_x0000_i1046" type="#_x0000_t75" style="width:189.8pt;height:55.1pt" o:ole="">
            <v:imagedata r:id="rId34" o:title=""/>
          </v:shape>
          <o:OLEObject Type="Embed" ProgID="Equation.DSMT4" ShapeID="_x0000_i1046" DrawAspect="Content" ObjectID="_1717931954" r:id="rId35"/>
        </w:object>
      </w:r>
    </w:p>
    <w:p w14:paraId="2CA5C583" w14:textId="6E96FA12" w:rsidR="009A67CF" w:rsidRDefault="009A67CF" w:rsidP="0099091B">
      <w:pPr>
        <w:pStyle w:val="NoSpacing"/>
        <w:rPr>
          <w:sz w:val="24"/>
        </w:rPr>
      </w:pPr>
    </w:p>
    <w:p w14:paraId="31046952" w14:textId="2E6E3737" w:rsidR="009A67CF" w:rsidRDefault="009A67CF" w:rsidP="0099091B">
      <w:pPr>
        <w:pStyle w:val="NoSpacing"/>
        <w:rPr>
          <w:sz w:val="24"/>
        </w:rPr>
      </w:pPr>
      <w:r>
        <w:rPr>
          <w:sz w:val="24"/>
        </w:rPr>
        <w:t xml:space="preserve">And can also write, </w:t>
      </w:r>
    </w:p>
    <w:p w14:paraId="6EA7484E" w14:textId="228DCAC1" w:rsidR="009A67CF" w:rsidRDefault="009A67CF" w:rsidP="0099091B">
      <w:pPr>
        <w:pStyle w:val="NoSpacing"/>
        <w:rPr>
          <w:sz w:val="24"/>
        </w:rPr>
      </w:pPr>
    </w:p>
    <w:p w14:paraId="34A80FAD" w14:textId="53F238F6" w:rsidR="009A67CF" w:rsidRDefault="00BB7BAB" w:rsidP="0099091B">
      <w:pPr>
        <w:pStyle w:val="NoSpacing"/>
        <w:rPr>
          <w:sz w:val="24"/>
        </w:rPr>
      </w:pPr>
      <w:r w:rsidRPr="009A67CF">
        <w:rPr>
          <w:position w:val="-12"/>
          <w:sz w:val="24"/>
        </w:rPr>
        <w:object w:dxaOrig="2079" w:dyaOrig="440" w14:anchorId="0B0F3E96">
          <v:shape id="_x0000_i1049" type="#_x0000_t75" style="width:104.2pt;height:21.8pt" o:ole="" filled="t" fillcolor="#cfc">
            <v:imagedata r:id="rId36" o:title=""/>
          </v:shape>
          <o:OLEObject Type="Embed" ProgID="Equation.DSMT4" ShapeID="_x0000_i1049" DrawAspect="Content" ObjectID="_1717931955" r:id="rId37"/>
        </w:object>
      </w:r>
    </w:p>
    <w:p w14:paraId="57226024" w14:textId="5CCF17B9" w:rsidR="009A67CF" w:rsidRDefault="009A67CF" w:rsidP="0099091B">
      <w:pPr>
        <w:pStyle w:val="NoSpacing"/>
        <w:rPr>
          <w:sz w:val="24"/>
        </w:rPr>
      </w:pPr>
    </w:p>
    <w:p w14:paraId="0FCDFB76" w14:textId="6AB265BC" w:rsidR="009A67CF" w:rsidRDefault="009A67CF" w:rsidP="0099091B">
      <w:pPr>
        <w:pStyle w:val="NoSpacing"/>
        <w:rPr>
          <w:sz w:val="24"/>
        </w:rPr>
      </w:pPr>
      <w:r>
        <w:rPr>
          <w:sz w:val="24"/>
        </w:rPr>
        <w:t>Since</w:t>
      </w:r>
      <w:r w:rsidR="00BB7BAB">
        <w:rPr>
          <w:sz w:val="24"/>
        </w:rPr>
        <w:t xml:space="preserve"> this is equivalent to:</w:t>
      </w:r>
    </w:p>
    <w:p w14:paraId="2BB7653A" w14:textId="35B33DC9" w:rsidR="009A67CF" w:rsidRDefault="009A67CF" w:rsidP="0099091B">
      <w:pPr>
        <w:pStyle w:val="NoSpacing"/>
        <w:rPr>
          <w:sz w:val="24"/>
        </w:rPr>
      </w:pPr>
    </w:p>
    <w:p w14:paraId="38560816" w14:textId="4B742FE7" w:rsidR="009A67CF" w:rsidRDefault="00BB7BAB" w:rsidP="0099091B">
      <w:pPr>
        <w:pStyle w:val="NoSpacing"/>
        <w:rPr>
          <w:sz w:val="24"/>
        </w:rPr>
      </w:pPr>
      <w:r w:rsidRPr="00BB7BAB">
        <w:rPr>
          <w:position w:val="-186"/>
          <w:sz w:val="24"/>
        </w:rPr>
        <w:object w:dxaOrig="3019" w:dyaOrig="3240" w14:anchorId="5A637AE7">
          <v:shape id="_x0000_i1054" type="#_x0000_t75" style="width:151.1pt;height:162pt" o:ole="">
            <v:imagedata r:id="rId38" o:title=""/>
          </v:shape>
          <o:OLEObject Type="Embed" ProgID="Equation.DSMT4" ShapeID="_x0000_i1054" DrawAspect="Content" ObjectID="_1717931956" r:id="rId39"/>
        </w:object>
      </w:r>
    </w:p>
    <w:p w14:paraId="017BAA5F" w14:textId="0043C2A0" w:rsidR="009A67CF" w:rsidRDefault="009A67CF" w:rsidP="0099091B">
      <w:pPr>
        <w:pStyle w:val="NoSpacing"/>
        <w:rPr>
          <w:sz w:val="24"/>
        </w:rPr>
      </w:pPr>
    </w:p>
    <w:p w14:paraId="428E2BDF" w14:textId="77777777" w:rsidR="009A67CF" w:rsidRDefault="009A67CF" w:rsidP="0099091B">
      <w:pPr>
        <w:pStyle w:val="NoSpacing"/>
        <w:rPr>
          <w:sz w:val="24"/>
        </w:rPr>
      </w:pPr>
    </w:p>
    <w:p w14:paraId="37DDE277" w14:textId="5645CA44" w:rsidR="009A67CF" w:rsidRDefault="009A67CF" w:rsidP="0099091B">
      <w:pPr>
        <w:pStyle w:val="NoSpacing"/>
        <w:rPr>
          <w:sz w:val="24"/>
        </w:rPr>
      </w:pPr>
    </w:p>
    <w:p w14:paraId="4E6D8724" w14:textId="77777777" w:rsidR="009A67CF" w:rsidRPr="000E0A59" w:rsidRDefault="009A67CF" w:rsidP="0099091B">
      <w:pPr>
        <w:pStyle w:val="NoSpacing"/>
        <w:rPr>
          <w:sz w:val="24"/>
        </w:rPr>
      </w:pPr>
    </w:p>
    <w:sectPr w:rsidR="009A67CF" w:rsidRPr="000E0A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EA7"/>
    <w:rsid w:val="000125A6"/>
    <w:rsid w:val="00055EA7"/>
    <w:rsid w:val="000E0A59"/>
    <w:rsid w:val="0016192F"/>
    <w:rsid w:val="001672A2"/>
    <w:rsid w:val="00196817"/>
    <w:rsid w:val="001B7DA8"/>
    <w:rsid w:val="001C1349"/>
    <w:rsid w:val="001C765A"/>
    <w:rsid w:val="00200EED"/>
    <w:rsid w:val="00246CFE"/>
    <w:rsid w:val="00274958"/>
    <w:rsid w:val="003221FB"/>
    <w:rsid w:val="00334AD7"/>
    <w:rsid w:val="00354198"/>
    <w:rsid w:val="003C7390"/>
    <w:rsid w:val="003F40F0"/>
    <w:rsid w:val="0040087B"/>
    <w:rsid w:val="004D3F5B"/>
    <w:rsid w:val="004F03AF"/>
    <w:rsid w:val="00563F0A"/>
    <w:rsid w:val="00582B7B"/>
    <w:rsid w:val="005F63F8"/>
    <w:rsid w:val="006534A0"/>
    <w:rsid w:val="00677897"/>
    <w:rsid w:val="007009AD"/>
    <w:rsid w:val="00803E2E"/>
    <w:rsid w:val="00820AC5"/>
    <w:rsid w:val="008247C3"/>
    <w:rsid w:val="008C7444"/>
    <w:rsid w:val="0099091B"/>
    <w:rsid w:val="009A67CF"/>
    <w:rsid w:val="00A7277C"/>
    <w:rsid w:val="00AA7FCA"/>
    <w:rsid w:val="00AF64BC"/>
    <w:rsid w:val="00BB7BAB"/>
    <w:rsid w:val="00CF0C17"/>
    <w:rsid w:val="00D3336B"/>
    <w:rsid w:val="00E07B99"/>
    <w:rsid w:val="00E62672"/>
    <w:rsid w:val="00EE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E5C24"/>
  <w15:docId w15:val="{2C192A96-A155-47F4-B836-F24A9D89D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09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4</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cp:revision>
  <dcterms:created xsi:type="dcterms:W3CDTF">2015-11-27T18:21:00Z</dcterms:created>
  <dcterms:modified xsi:type="dcterms:W3CDTF">2022-06-28T18:27:00Z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